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color w:val="FF0000"/>
          <w:sz w:val="44"/>
          <w:szCs w:val="44"/>
          <w:lang w:val="en-US" w:eastAsia="zh-CN"/>
        </w:rPr>
        <w:t>AU1000-4千米</w:t>
      </w:r>
      <w:r>
        <w:rPr>
          <w:rFonts w:hint="eastAsia"/>
          <w:b/>
          <w:color w:val="FF0000"/>
          <w:sz w:val="44"/>
          <w:szCs w:val="44"/>
        </w:rPr>
        <w:t>遥控器</w:t>
      </w:r>
      <w:r>
        <w:rPr>
          <w:rFonts w:hint="eastAsia"/>
          <w:b/>
          <w:sz w:val="44"/>
          <w:szCs w:val="44"/>
        </w:rPr>
        <w:t>信息发布参考</w:t>
      </w:r>
    </w:p>
    <w:bookmarkEnd w:id="0"/>
    <w:p>
      <w:pPr>
        <w:pStyle w:val="12"/>
        <w:numPr>
          <w:ilvl w:val="0"/>
          <w:numId w:val="1"/>
        </w:numPr>
        <w:ind w:firstLineChars="0"/>
        <w:rPr>
          <w:b/>
          <w:color w:val="FF0000"/>
          <w:sz w:val="30"/>
          <w:szCs w:val="30"/>
          <w:highlight w:val="yellow"/>
        </w:rPr>
      </w:pPr>
      <w:r>
        <w:rPr>
          <w:rFonts w:hint="eastAsia"/>
          <w:b/>
          <w:color w:val="FF0000"/>
          <w:sz w:val="30"/>
          <w:szCs w:val="30"/>
          <w:highlight w:val="yellow"/>
        </w:rPr>
        <w:t>产品名称及型号</w:t>
      </w:r>
    </w:p>
    <w:p>
      <w:pPr>
        <w:pStyle w:val="12"/>
        <w:ind w:left="450" w:firstLine="0" w:firstLineChars="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产品名称：</w:t>
      </w:r>
      <w:r>
        <w:rPr>
          <w:rFonts w:hint="eastAsia"/>
          <w:szCs w:val="21"/>
          <w:lang w:eastAsia="zh-CN"/>
        </w:rPr>
        <w:t>千米四键遥控器</w:t>
      </w:r>
    </w:p>
    <w:p>
      <w:pPr>
        <w:pStyle w:val="12"/>
        <w:ind w:left="450" w:firstLine="0" w:firstLineChars="0"/>
        <w:rPr>
          <w:b/>
          <w:color w:val="FF0000"/>
          <w:sz w:val="30"/>
          <w:szCs w:val="30"/>
          <w:highlight w:val="yellow"/>
        </w:rPr>
      </w:pPr>
      <w:r>
        <w:rPr>
          <w:rFonts w:hint="eastAsia"/>
          <w:szCs w:val="21"/>
        </w:rPr>
        <w:t>产品型号：</w:t>
      </w:r>
      <w:r>
        <w:rPr>
          <w:szCs w:val="21"/>
        </w:rPr>
        <w:t>AU</w:t>
      </w:r>
      <w:r>
        <w:rPr>
          <w:rFonts w:hint="eastAsia"/>
          <w:szCs w:val="21"/>
          <w:lang w:val="en-US" w:eastAsia="zh-CN"/>
        </w:rPr>
        <w:t>1000-4</w:t>
      </w:r>
    </w:p>
    <w:p>
      <w:pPr>
        <w:pStyle w:val="12"/>
        <w:numPr>
          <w:ilvl w:val="0"/>
          <w:numId w:val="1"/>
        </w:numPr>
        <w:ind w:firstLineChars="0"/>
        <w:rPr>
          <w:b/>
          <w:color w:val="FF0000"/>
          <w:sz w:val="30"/>
          <w:szCs w:val="30"/>
          <w:highlight w:val="yellow"/>
        </w:rPr>
      </w:pPr>
      <w:r>
        <w:rPr>
          <w:rFonts w:hint="eastAsia"/>
          <w:b/>
          <w:color w:val="FF0000"/>
          <w:sz w:val="30"/>
          <w:szCs w:val="30"/>
          <w:highlight w:val="yellow"/>
          <w:lang w:eastAsia="zh-CN"/>
        </w:rPr>
        <w:t>标题</w:t>
      </w:r>
    </w:p>
    <w:p>
      <w:pPr>
        <w:pStyle w:val="13"/>
        <w:ind w:left="450" w:firstLine="0" w:firstLineChars="0"/>
        <w:rPr>
          <w:rFonts w:hint="eastAsia" w:ascii="宋体" w:hAnsi="宋体" w:eastAsia="宋体"/>
          <w:sz w:val="22"/>
          <w:szCs w:val="21"/>
          <w:lang w:val="en-US" w:eastAsia="zh-CN"/>
        </w:rPr>
      </w:pPr>
      <w:r>
        <w:rPr>
          <w:rFonts w:hint="eastAsia" w:ascii="宋体" w:hAnsi="宋体"/>
          <w:sz w:val="22"/>
          <w:szCs w:val="21"/>
        </w:rPr>
        <w:t>1</w:t>
      </w:r>
      <w:r>
        <w:rPr>
          <w:rFonts w:hint="eastAsia" w:ascii="宋体" w:hAnsi="宋体"/>
          <w:sz w:val="22"/>
          <w:szCs w:val="21"/>
          <w:lang w:eastAsia="zh-CN"/>
        </w:rPr>
        <w:t>，新款焊码无线遥控器</w:t>
      </w:r>
      <w:r>
        <w:rPr>
          <w:rFonts w:hint="eastAsia" w:ascii="宋体" w:hAnsi="宋体"/>
          <w:sz w:val="22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2"/>
          <w:szCs w:val="21"/>
          <w:lang w:eastAsia="zh-CN"/>
        </w:rPr>
        <w:t>适用于智能家居</w:t>
      </w:r>
      <w:r>
        <w:rPr>
          <w:rFonts w:hint="eastAsia" w:ascii="宋体" w:hAnsi="宋体"/>
          <w:sz w:val="22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2"/>
          <w:szCs w:val="21"/>
          <w:lang w:eastAsia="zh-CN"/>
        </w:rPr>
        <w:t>卷帘门等各种遥控控制</w:t>
      </w:r>
    </w:p>
    <w:p>
      <w:pPr>
        <w:pStyle w:val="3"/>
        <w:shd w:val="clear" w:color="auto" w:fill="FFFFFF"/>
        <w:spacing w:before="0" w:beforeAutospacing="0" w:after="0" w:afterAutospacing="0" w:line="315" w:lineRule="atLeast"/>
        <w:ind w:firstLine="440" w:firstLineChars="200"/>
        <w:rPr>
          <w:rFonts w:hint="eastAsia" w:eastAsia="宋体" w:cs="Tahoma"/>
          <w:b w:val="0"/>
          <w:color w:val="3C3C3C"/>
          <w:sz w:val="22"/>
          <w:szCs w:val="21"/>
          <w:lang w:eastAsia="zh-CN"/>
        </w:rPr>
      </w:pPr>
      <w:r>
        <w:rPr>
          <w:rFonts w:hint="eastAsia"/>
          <w:b w:val="0"/>
          <w:sz w:val="22"/>
          <w:szCs w:val="21"/>
        </w:rPr>
        <w:t>2、</w:t>
      </w:r>
      <w:r>
        <w:rPr>
          <w:rFonts w:hint="eastAsia"/>
          <w:b w:val="0"/>
          <w:sz w:val="22"/>
          <w:szCs w:val="21"/>
          <w:lang w:eastAsia="zh-CN"/>
        </w:rPr>
        <w:t>厂家直销远程遥控器</w:t>
      </w:r>
      <w:r>
        <w:rPr>
          <w:rFonts w:hint="eastAsia"/>
          <w:b w:val="0"/>
          <w:sz w:val="22"/>
          <w:szCs w:val="21"/>
          <w:lang w:val="en-US" w:eastAsia="zh-CN"/>
        </w:rPr>
        <w:t xml:space="preserve"> </w:t>
      </w:r>
      <w:r>
        <w:rPr>
          <w:rFonts w:hint="eastAsia"/>
          <w:b w:val="0"/>
          <w:sz w:val="22"/>
          <w:szCs w:val="21"/>
          <w:lang w:eastAsia="zh-CN"/>
        </w:rPr>
        <w:t>无线遥控</w:t>
      </w:r>
      <w:r>
        <w:rPr>
          <w:rFonts w:hint="eastAsia"/>
          <w:b w:val="0"/>
          <w:sz w:val="22"/>
          <w:szCs w:val="21"/>
          <w:lang w:val="en-US" w:eastAsia="zh-CN"/>
        </w:rPr>
        <w:t xml:space="preserve"> </w:t>
      </w:r>
      <w:r>
        <w:rPr>
          <w:rFonts w:hint="eastAsia"/>
          <w:b w:val="0"/>
          <w:sz w:val="22"/>
          <w:szCs w:val="21"/>
          <w:lang w:eastAsia="zh-CN"/>
        </w:rPr>
        <w:t>四键无线遥控器</w:t>
      </w:r>
      <w:r>
        <w:rPr>
          <w:rFonts w:hint="eastAsia"/>
          <w:b w:val="0"/>
          <w:sz w:val="22"/>
          <w:szCs w:val="21"/>
          <w:lang w:val="en-US" w:eastAsia="zh-CN"/>
        </w:rPr>
        <w:t xml:space="preserve"> </w:t>
      </w:r>
      <w:r>
        <w:rPr>
          <w:rFonts w:hint="eastAsia"/>
          <w:b w:val="0"/>
          <w:sz w:val="22"/>
          <w:szCs w:val="21"/>
          <w:lang w:eastAsia="zh-CN"/>
        </w:rPr>
        <w:t>遥控开发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300" w:firstLine="440" w:firstLineChars="200"/>
        <w:jc w:val="left"/>
        <w:rPr>
          <w:rFonts w:hint="eastAsia" w:ascii="宋体" w:hAnsi="宋体" w:eastAsia="宋体" w:cs="宋体"/>
          <w:b w:val="0"/>
          <w:bCs/>
          <w:kern w:val="0"/>
          <w:sz w:val="22"/>
          <w:szCs w:val="21"/>
          <w:lang w:val="en-US" w:eastAsia="zh-CN" w:bidi="ar-SA"/>
        </w:rPr>
      </w:pPr>
      <w:r>
        <w:rPr>
          <w:rFonts w:hint="eastAsia" w:cs="宋体"/>
          <w:b w:val="0"/>
          <w:bCs/>
          <w:kern w:val="0"/>
          <w:sz w:val="22"/>
          <w:szCs w:val="21"/>
          <w:lang w:val="en-US" w:eastAsia="zh-CN" w:bidi="ar-SA"/>
        </w:rPr>
        <w:t>3.</w:t>
      </w:r>
      <w:r>
        <w:rPr>
          <w:rFonts w:hint="eastAsia" w:ascii="宋体" w:hAnsi="宋体" w:eastAsia="宋体" w:cs="宋体"/>
          <w:b w:val="0"/>
          <w:bCs/>
          <w:kern w:val="0"/>
          <w:sz w:val="22"/>
          <w:szCs w:val="21"/>
          <w:lang w:val="en-US" w:eastAsia="zh-CN" w:bidi="ar-SA"/>
        </w:rPr>
        <w:t xml:space="preserve"> 万能拷贝遥控器 快速自考卷帘门车库门道闸</w:t>
      </w:r>
      <w:r>
        <w:rPr>
          <w:rFonts w:hint="eastAsia" w:cs="宋体"/>
          <w:b w:val="0"/>
          <w:bCs/>
          <w:kern w:val="0"/>
          <w:sz w:val="22"/>
          <w:szCs w:val="21"/>
          <w:lang w:val="en-US" w:eastAsia="zh-CN" w:bidi="ar-SA"/>
        </w:rPr>
        <w:t>门 远程遥控器</w:t>
      </w:r>
    </w:p>
    <w:p>
      <w:pPr>
        <w:numPr>
          <w:numId w:val="0"/>
        </w:numPr>
        <w:rPr>
          <w:rFonts w:hint="eastAsia" w:ascii="宋体" w:hAnsi="宋体"/>
          <w:sz w:val="22"/>
          <w:szCs w:val="21"/>
          <w:lang w:val="en-US" w:eastAsia="zh-CN"/>
        </w:rPr>
      </w:pPr>
      <w:r>
        <w:rPr>
          <w:rFonts w:hint="eastAsia" w:ascii="宋体" w:hAnsi="宋体"/>
          <w:sz w:val="22"/>
          <w:szCs w:val="21"/>
          <w:lang w:val="en-US" w:eastAsia="zh-CN"/>
        </w:rPr>
        <w:t xml:space="preserve">    4. 热销款315/433万能无线遥控器 道闸门遥控器卷帘门遥控器</w:t>
      </w:r>
    </w:p>
    <w:p>
      <w:pPr>
        <w:numPr>
          <w:numId w:val="0"/>
        </w:numPr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  <w:highlight w:val="yellow"/>
        </w:rPr>
        <w:t>重要提示</w:t>
      </w:r>
    </w:p>
    <w:p>
      <w:pPr>
        <w:rPr>
          <w:szCs w:val="21"/>
        </w:rPr>
      </w:pPr>
      <w:r>
        <w:rPr>
          <w:rFonts w:hint="eastAsia" w:ascii="Tahoma" w:hAnsi="Tahoma" w:cs="Tahoma"/>
          <w:b/>
          <w:bCs/>
          <w:color w:val="000000"/>
          <w:sz w:val="27"/>
        </w:rPr>
        <w:t>此产品频率为</w:t>
      </w:r>
      <w:r>
        <w:rPr>
          <w:rFonts w:ascii="Tahoma" w:hAnsi="Tahoma" w:cs="Tahoma"/>
          <w:b/>
          <w:bCs/>
          <w:color w:val="000000"/>
          <w:sz w:val="27"/>
        </w:rPr>
        <w:t>315MHZ/433MHZ(</w:t>
      </w:r>
      <w:r>
        <w:rPr>
          <w:rFonts w:hint="eastAsia" w:ascii="Tahoma" w:hAnsi="Tahoma" w:cs="Tahoma"/>
          <w:b/>
          <w:bCs/>
          <w:color w:val="000000"/>
          <w:sz w:val="27"/>
        </w:rPr>
        <w:t>市场最常用频率</w:t>
      </w:r>
      <w:r>
        <w:rPr>
          <w:rFonts w:ascii="Tahoma" w:hAnsi="Tahoma" w:cs="Tahoma"/>
          <w:b/>
          <w:bCs/>
          <w:color w:val="000000"/>
          <w:sz w:val="27"/>
        </w:rPr>
        <w:t>)</w:t>
      </w:r>
      <w:r>
        <w:rPr>
          <w:rFonts w:hint="eastAsia" w:ascii="Tahoma" w:hAnsi="Tahoma" w:cs="Tahoma"/>
          <w:b/>
          <w:bCs/>
          <w:color w:val="000000"/>
          <w:sz w:val="27"/>
        </w:rPr>
        <w:t>，购买前请先确定自己遥控器参数，以确保配置的遥控器能正常使用。（批量更优惠）</w:t>
      </w:r>
    </w:p>
    <w:p>
      <w:pPr>
        <w:widowControl/>
        <w:shd w:val="clear" w:color="auto" w:fill="FFFFFF"/>
        <w:spacing w:before="269" w:after="269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hint="eastAsia" w:ascii="Tahoma" w:hAnsi="Tahoma" w:cs="Tahoma"/>
          <w:b/>
          <w:bCs/>
          <w:color w:val="000000"/>
          <w:kern w:val="0"/>
          <w:sz w:val="36"/>
        </w:rPr>
        <w:t>买家必看</w:t>
      </w:r>
      <w:r>
        <w:rPr>
          <w:rFonts w:hint="eastAsia" w:ascii="Tahoma" w:hAnsi="Tahoma" w:cs="Tahoma"/>
          <w:b/>
          <w:bCs/>
          <w:color w:val="0000FF"/>
          <w:kern w:val="0"/>
          <w:sz w:val="36"/>
        </w:rPr>
        <w:t>：频率</w:t>
      </w:r>
      <w:r>
        <w:rPr>
          <w:rFonts w:ascii="Tahoma" w:hAnsi="Tahoma" w:cs="Tahoma"/>
          <w:b/>
          <w:bCs/>
          <w:color w:val="0000FF"/>
          <w:kern w:val="0"/>
          <w:sz w:val="36"/>
        </w:rPr>
        <w:t>/</w:t>
      </w:r>
      <w:r>
        <w:rPr>
          <w:rFonts w:hint="eastAsia" w:ascii="Tahoma" w:hAnsi="Tahoma" w:cs="Tahoma"/>
          <w:b/>
          <w:bCs/>
          <w:color w:val="0000FF"/>
          <w:kern w:val="0"/>
          <w:sz w:val="36"/>
        </w:rPr>
        <w:t>芯片</w:t>
      </w:r>
      <w:r>
        <w:rPr>
          <w:rFonts w:ascii="Tahoma" w:hAnsi="Tahoma" w:cs="Tahoma"/>
          <w:b/>
          <w:bCs/>
          <w:color w:val="0000FF"/>
          <w:kern w:val="0"/>
          <w:sz w:val="36"/>
        </w:rPr>
        <w:t>/</w:t>
      </w:r>
      <w:r>
        <w:rPr>
          <w:rFonts w:hint="eastAsia" w:ascii="Tahoma" w:hAnsi="Tahoma" w:cs="Tahoma"/>
          <w:b/>
          <w:bCs/>
          <w:color w:val="0000FF"/>
          <w:kern w:val="0"/>
          <w:sz w:val="36"/>
        </w:rPr>
        <w:t>震荡电阻</w:t>
      </w:r>
      <w:r>
        <w:rPr>
          <w:rFonts w:ascii="Tahoma" w:hAnsi="Tahoma" w:cs="Tahoma"/>
          <w:b/>
          <w:bCs/>
          <w:color w:val="0000FF"/>
          <w:kern w:val="0"/>
          <w:sz w:val="36"/>
        </w:rPr>
        <w:t>/</w:t>
      </w:r>
      <w:r>
        <w:rPr>
          <w:rFonts w:hint="eastAsia" w:ascii="Tahoma" w:hAnsi="Tahoma" w:cs="Tahoma"/>
          <w:b/>
          <w:bCs/>
          <w:color w:val="0000FF"/>
          <w:kern w:val="0"/>
          <w:sz w:val="36"/>
        </w:rPr>
        <w:t>焊接编码区</w:t>
      </w:r>
      <w:r>
        <w:rPr>
          <w:rFonts w:ascii="Tahoma" w:hAnsi="Tahoma" w:cs="Tahoma"/>
          <w:b/>
          <w:bCs/>
          <w:color w:val="0000FF"/>
          <w:kern w:val="0"/>
          <w:sz w:val="36"/>
        </w:rPr>
        <w:t>/</w:t>
      </w:r>
      <w:r>
        <w:rPr>
          <w:rFonts w:hint="eastAsia" w:ascii="Tahoma" w:hAnsi="Tahoma" w:cs="Tahoma"/>
          <w:b/>
          <w:bCs/>
          <w:color w:val="0000FF"/>
          <w:kern w:val="0"/>
          <w:sz w:val="36"/>
        </w:rPr>
        <w:t>不会编码的，请提供遥控器里面的线路板正面跟反面，拍图片来配（要求清晰图片）</w:t>
      </w:r>
    </w:p>
    <w:p>
      <w:pPr>
        <w:widowControl/>
        <w:shd w:val="clear" w:color="auto" w:fill="FFFFFF"/>
        <w:spacing w:before="269" w:after="269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hint="eastAsia" w:ascii="Tahoma" w:hAnsi="Tahoma" w:cs="Tahoma"/>
          <w:b/>
          <w:bCs/>
          <w:color w:val="000000"/>
          <w:kern w:val="0"/>
          <w:sz w:val="27"/>
        </w:rPr>
        <w:t>买家须知：</w:t>
      </w:r>
      <w:r>
        <w:rPr>
          <w:rFonts w:ascii="Tahoma" w:hAnsi="Tahoma" w:cs="Tahoma"/>
          <w:b/>
          <w:bCs/>
          <w:color w:val="000000"/>
          <w:kern w:val="0"/>
          <w:sz w:val="27"/>
        </w:rPr>
        <w:t>1</w:t>
      </w:r>
      <w:r>
        <w:rPr>
          <w:rFonts w:hint="eastAsia" w:ascii="Tahoma" w:hAnsi="Tahoma" w:cs="Tahoma"/>
          <w:b/>
          <w:bCs/>
          <w:color w:val="000000"/>
          <w:kern w:val="0"/>
          <w:sz w:val="27"/>
        </w:rPr>
        <w:t>、遥控器的发射频率</w:t>
      </w:r>
      <w:r>
        <w:rPr>
          <w:rFonts w:ascii="Tahoma" w:hAnsi="Tahoma" w:cs="Tahoma"/>
          <w:b/>
          <w:bCs/>
          <w:color w:val="000000"/>
          <w:kern w:val="0"/>
          <w:sz w:val="27"/>
        </w:rPr>
        <w:t xml:space="preserve"> 2</w:t>
      </w:r>
      <w:r>
        <w:rPr>
          <w:rFonts w:hint="eastAsia" w:ascii="Tahoma" w:hAnsi="Tahoma" w:cs="Tahoma"/>
          <w:b/>
          <w:bCs/>
          <w:color w:val="000000"/>
          <w:kern w:val="0"/>
          <w:sz w:val="27"/>
        </w:rPr>
        <w:t>、遥控器编码芯片</w:t>
      </w:r>
      <w:r>
        <w:rPr>
          <w:rFonts w:ascii="Tahoma" w:hAnsi="Tahoma" w:cs="Tahoma"/>
          <w:b/>
          <w:bCs/>
          <w:color w:val="000000"/>
          <w:kern w:val="0"/>
          <w:sz w:val="27"/>
        </w:rPr>
        <w:t xml:space="preserve"> 3</w:t>
      </w:r>
      <w:r>
        <w:rPr>
          <w:rFonts w:hint="eastAsia" w:ascii="Tahoma" w:hAnsi="Tahoma" w:cs="Tahoma"/>
          <w:b/>
          <w:bCs/>
          <w:color w:val="000000"/>
          <w:kern w:val="0"/>
          <w:sz w:val="27"/>
        </w:rPr>
        <w:t>、遥控器的振荡电阻</w:t>
      </w:r>
      <w:r>
        <w:rPr>
          <w:rFonts w:ascii="Tahoma" w:hAnsi="Tahoma" w:cs="Tahoma"/>
          <w:b/>
          <w:bCs/>
          <w:color w:val="000000"/>
          <w:kern w:val="0"/>
          <w:sz w:val="27"/>
        </w:rPr>
        <w:t xml:space="preserve"> 4</w:t>
      </w:r>
      <w:r>
        <w:rPr>
          <w:rFonts w:hint="eastAsia" w:ascii="Tahoma" w:hAnsi="Tahoma" w:cs="Tahoma"/>
          <w:b/>
          <w:bCs/>
          <w:color w:val="000000"/>
          <w:kern w:val="0"/>
          <w:sz w:val="27"/>
        </w:rPr>
        <w:t>、遥控器的地址编码（以上</w:t>
      </w:r>
      <w:r>
        <w:rPr>
          <w:rFonts w:ascii="Tahoma" w:hAnsi="Tahoma" w:cs="Tahoma"/>
          <w:b/>
          <w:bCs/>
          <w:color w:val="000000"/>
          <w:kern w:val="0"/>
          <w:sz w:val="27"/>
        </w:rPr>
        <w:t>4</w:t>
      </w:r>
      <w:r>
        <w:rPr>
          <w:rFonts w:hint="eastAsia" w:ascii="Tahoma" w:hAnsi="Tahoma" w:cs="Tahoma"/>
          <w:b/>
          <w:bCs/>
          <w:color w:val="000000"/>
          <w:kern w:val="0"/>
          <w:sz w:val="27"/>
        </w:rPr>
        <w:t>点是以市场上最常见的固定码遥控器为例）</w:t>
      </w:r>
    </w:p>
    <w:p>
      <w:pPr>
        <w:pStyle w:val="12"/>
        <w:ind w:firstLine="0" w:firstLineChars="0"/>
        <w:rPr>
          <w:color w:val="FF0000"/>
          <w:sz w:val="36"/>
          <w:szCs w:val="36"/>
          <w:highlight w:val="yellow"/>
        </w:rPr>
      </w:pPr>
    </w:p>
    <w:p>
      <w:pPr>
        <w:pStyle w:val="12"/>
        <w:ind w:firstLine="0" w:firstLineChars="0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  <w:highlight w:val="yellow"/>
        </w:rPr>
        <w:t>二、产品图片</w:t>
      </w:r>
    </w:p>
    <w:p>
      <w:pPr>
        <w:pStyle w:val="12"/>
        <w:ind w:firstLine="0" w:firstLineChars="0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（见图片文档）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b/>
          <w:color w:val="FF0000"/>
          <w:sz w:val="30"/>
          <w:szCs w:val="30"/>
          <w:highlight w:val="yellow"/>
        </w:rPr>
      </w:pPr>
      <w:r>
        <w:rPr>
          <w:rFonts w:hint="eastAsia"/>
          <w:b/>
          <w:color w:val="FF0000"/>
          <w:sz w:val="30"/>
          <w:szCs w:val="30"/>
          <w:highlight w:val="yellow"/>
        </w:rPr>
        <w:t>三、</w:t>
      </w:r>
      <w:r>
        <w:rPr>
          <w:rFonts w:hint="default"/>
          <w:b/>
          <w:color w:val="FF0000"/>
          <w:sz w:val="30"/>
          <w:szCs w:val="30"/>
          <w:highlight w:val="yellow"/>
        </w:rPr>
        <w:t>应用领域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-SA"/>
        </w:rPr>
        <w:t>适用范围：遥控开关，汽车、摩托车防盗器；家庭防盗报警器；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-SA"/>
        </w:rPr>
        <w:t>各种遥控控制，电动窗帘，卷帘门，停车场道阐控制，工业控制产品等；</w:t>
      </w:r>
    </w:p>
    <w:p>
      <w:pPr>
        <w:rPr>
          <w:b/>
          <w:szCs w:val="21"/>
        </w:rPr>
      </w:pPr>
    </w:p>
    <w:p>
      <w:pPr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  <w:highlight w:val="yellow"/>
          <w:lang w:eastAsia="zh-CN"/>
        </w:rPr>
        <w:t>四</w:t>
      </w:r>
      <w:r>
        <w:rPr>
          <w:rFonts w:hint="eastAsia"/>
          <w:b/>
          <w:color w:val="FF0000"/>
          <w:sz w:val="30"/>
          <w:szCs w:val="30"/>
          <w:highlight w:val="yellow"/>
        </w:rPr>
        <w:t>、技术参数</w:t>
      </w:r>
    </w:p>
    <w:p>
      <w:pPr>
        <w:pStyle w:val="12"/>
        <w:ind w:firstLine="0" w:firstLineChars="0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（见图片文档）</w:t>
      </w:r>
    </w:p>
    <w:p>
      <w:pPr>
        <w:ind w:left="420" w:leftChars="200"/>
        <w:rPr>
          <w:rFonts w:ascii="宋体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ab/>
      </w:r>
    </w:p>
    <w:p>
      <w:pPr>
        <w:ind w:firstLine="148" w:firstLineChars="49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  <w:highlight w:val="yellow"/>
          <w:lang w:eastAsia="zh-CN"/>
        </w:rPr>
        <w:t>五</w:t>
      </w:r>
      <w:r>
        <w:rPr>
          <w:rFonts w:hint="eastAsia"/>
          <w:b/>
          <w:color w:val="FF0000"/>
          <w:sz w:val="30"/>
          <w:szCs w:val="30"/>
          <w:highlight w:val="yellow"/>
        </w:rPr>
        <w:t>、常见问题</w:t>
      </w:r>
    </w:p>
    <w:p>
      <w:pPr>
        <w:ind w:left="420" w:leftChars="200"/>
        <w:rPr>
          <w:szCs w:val="21"/>
        </w:rPr>
      </w:pPr>
      <w:r>
        <w:rPr>
          <w:rFonts w:hint="eastAsia"/>
          <w:szCs w:val="21"/>
        </w:rPr>
        <w:t>一、遥控距离近。</w:t>
      </w:r>
    </w:p>
    <w:p>
      <w:pPr>
        <w:ind w:left="420" w:leftChars="200"/>
        <w:rPr>
          <w:szCs w:val="21"/>
        </w:rPr>
      </w:pPr>
      <w:r>
        <w:rPr>
          <w:rFonts w:hint="eastAsia"/>
          <w:szCs w:val="21"/>
        </w:rPr>
        <w:t>解决方法：</w:t>
      </w:r>
    </w:p>
    <w:p>
      <w:pPr>
        <w:pStyle w:val="12"/>
        <w:numPr>
          <w:ilvl w:val="0"/>
          <w:numId w:val="2"/>
        </w:numPr>
        <w:ind w:left="420" w:leftChars="200" w:firstLineChars="0"/>
        <w:rPr>
          <w:szCs w:val="21"/>
        </w:rPr>
      </w:pPr>
      <w:r>
        <w:rPr>
          <w:rFonts w:hint="eastAsia"/>
          <w:szCs w:val="21"/>
        </w:rPr>
        <w:t>查看遥控器电池是否有电，建议半年更换一次电池；</w:t>
      </w:r>
    </w:p>
    <w:p>
      <w:pPr>
        <w:ind w:left="420" w:leftChars="20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、检查是否有外部强的电场和磁场干扰。</w:t>
      </w:r>
    </w:p>
    <w:p>
      <w:pPr>
        <w:ind w:left="420" w:leftChars="200"/>
        <w:rPr>
          <w:szCs w:val="21"/>
        </w:rPr>
      </w:pPr>
      <w:r>
        <w:rPr>
          <w:rFonts w:hint="eastAsia"/>
          <w:szCs w:val="21"/>
        </w:rPr>
        <w:t>二、遥控无反应</w:t>
      </w:r>
    </w:p>
    <w:p>
      <w:pPr>
        <w:ind w:left="420" w:leftChars="200"/>
        <w:rPr>
          <w:szCs w:val="21"/>
        </w:rPr>
      </w:pPr>
      <w:r>
        <w:rPr>
          <w:rFonts w:hint="eastAsia"/>
          <w:szCs w:val="21"/>
        </w:rPr>
        <w:t>解决方法：</w:t>
      </w:r>
    </w:p>
    <w:p>
      <w:pPr>
        <w:pStyle w:val="12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检查控制器是否正常。</w:t>
      </w:r>
    </w:p>
    <w:p>
      <w:pPr>
        <w:pStyle w:val="12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检查遥控器编码玉控制器编码是否一致</w:t>
      </w:r>
    </w:p>
    <w:p>
      <w:pPr>
        <w:pStyle w:val="12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检查震荡电阻是否匹配</w:t>
      </w:r>
    </w:p>
    <w:p>
      <w:pPr>
        <w:pStyle w:val="12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检查频率是否一样</w:t>
      </w:r>
    </w:p>
    <w:p>
      <w:pPr>
        <w:pStyle w:val="12"/>
        <w:ind w:left="780" w:firstLine="0" w:firstLineChars="0"/>
        <w:rPr>
          <w:szCs w:val="21"/>
        </w:rPr>
      </w:pPr>
    </w:p>
    <w:p>
      <w:pPr>
        <w:ind w:left="420" w:leftChars="200"/>
        <w:rPr>
          <w:szCs w:val="21"/>
        </w:rPr>
      </w:pPr>
    </w:p>
    <w:p>
      <w:pPr>
        <w:ind w:firstLine="145" w:firstLineChars="48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  <w:highlight w:val="yellow"/>
          <w:lang w:eastAsia="zh-CN"/>
        </w:rPr>
        <w:t>六</w:t>
      </w:r>
      <w:r>
        <w:rPr>
          <w:rFonts w:hint="eastAsia"/>
          <w:b/>
          <w:color w:val="FF0000"/>
          <w:sz w:val="30"/>
          <w:szCs w:val="30"/>
          <w:highlight w:val="yellow"/>
        </w:rPr>
        <w:t>、安全警告</w:t>
      </w:r>
    </w:p>
    <w:p>
      <w:pPr>
        <w:ind w:left="420" w:leftChars="20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、使用本产品时须注意防水、防蒸汽、防敲击；</w:t>
      </w:r>
    </w:p>
    <w:p>
      <w:pPr>
        <w:ind w:left="420" w:leftChars="20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、若正负极短路，电池易发热，需及时取出电池</w:t>
      </w:r>
    </w:p>
    <w:p>
      <w:pPr>
        <w:rPr>
          <w:szCs w:val="21"/>
        </w:rPr>
      </w:pPr>
    </w:p>
    <w:p>
      <w:pPr>
        <w:pStyle w:val="6"/>
        <w:spacing w:before="300" w:beforeAutospacing="0" w:after="300" w:afterAutospacing="0" w:line="420" w:lineRule="atLeast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确认购买即视为同意该须知的条款及内容</w:t>
      </w:r>
    </w:p>
    <w:p>
      <w:pPr>
        <w:pStyle w:val="6"/>
        <w:spacing w:before="300" w:beforeAutospacing="0" w:after="300" w:afterAutospacing="0" w:line="420" w:lineRule="atLeast"/>
        <w:ind w:firstLine="600" w:firstLineChars="200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z w:val="30"/>
          <w:szCs w:val="30"/>
          <w:highlight w:val="red"/>
        </w:rPr>
        <w:t>1、关于本店</w:t>
      </w:r>
      <w:r>
        <w:rPr>
          <w:rFonts w:hint="eastAsia" w:ascii="微软雅黑" w:hAnsi="微软雅黑" w:eastAsia="微软雅黑"/>
          <w:color w:val="333333"/>
        </w:rPr>
        <w:t xml:space="preserve">  本店：本店是厂家直销店，品质、服务，售后均有保障，请放心购买</w:t>
      </w:r>
    </w:p>
    <w:p>
      <w:pPr>
        <w:pStyle w:val="6"/>
        <w:spacing w:before="300" w:beforeAutospacing="0" w:after="300" w:afterAutospacing="0" w:line="420" w:lineRule="atLeast"/>
        <w:ind w:firstLine="600" w:firstLineChars="200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z w:val="30"/>
          <w:szCs w:val="30"/>
          <w:highlight w:val="red"/>
        </w:rPr>
        <w:t xml:space="preserve">2、关于发票 </w:t>
      </w:r>
      <w:r>
        <w:rPr>
          <w:rFonts w:hint="eastAsia" w:ascii="微软雅黑" w:hAnsi="微软雅黑" w:eastAsia="微软雅黑"/>
          <w:color w:val="333333"/>
        </w:rPr>
        <w:t xml:space="preserve"> 本店所有的商品都可以提供发票或者收据。发票要同公司财务统一开具，开票需收10%的税金，并且必须走对公账号；收据不收取任何费用，可线上购买。</w:t>
      </w:r>
    </w:p>
    <w:p>
      <w:pPr>
        <w:pStyle w:val="6"/>
        <w:spacing w:before="300" w:beforeAutospacing="0" w:after="300" w:afterAutospacing="0" w:line="420" w:lineRule="atLeast"/>
        <w:ind w:firstLine="480" w:firstLineChars="200"/>
        <w:jc w:val="both"/>
        <w:rPr>
          <w:rFonts w:hint="eastAsia" w:ascii="微软雅黑" w:hAnsi="微软雅黑" w:eastAsia="微软雅黑"/>
          <w:color w:val="333333"/>
        </w:rPr>
      </w:pPr>
      <w:r>
        <w:drawing>
          <wp:inline distT="0" distB="0" distL="114300" distR="114300">
            <wp:extent cx="6164580" cy="3845560"/>
            <wp:effectExtent l="0" t="0" r="7620" b="2540"/>
            <wp:docPr id="3" name="图片 3" descr="微信图片_2018060413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6041338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384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300" w:beforeAutospacing="0" w:after="300" w:afterAutospacing="0" w:line="420" w:lineRule="atLeast"/>
        <w:ind w:firstLine="600" w:firstLineChars="200"/>
        <w:jc w:val="both"/>
        <w:rPr>
          <w:rFonts w:hint="eastAsia" w:ascii="微软雅黑" w:hAnsi="微软雅黑" w:eastAsia="微软雅黑"/>
          <w:color w:val="333333"/>
          <w:sz w:val="30"/>
          <w:szCs w:val="30"/>
        </w:rPr>
      </w:pPr>
      <w:r>
        <w:rPr>
          <w:rFonts w:hint="eastAsia"/>
          <w:sz w:val="30"/>
          <w:szCs w:val="30"/>
          <w:highlight w:val="red"/>
        </w:rPr>
        <w:t>3、关于退换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 w:ascii="微软雅黑" w:hAnsi="微软雅黑" w:eastAsia="微软雅黑"/>
          <w:color w:val="333333"/>
          <w:sz w:val="30"/>
          <w:szCs w:val="30"/>
        </w:rPr>
        <w:t xml:space="preserve">                     </w:t>
      </w:r>
    </w:p>
    <w:p>
      <w:pPr>
        <w:pStyle w:val="6"/>
        <w:spacing w:before="300" w:beforeAutospacing="0" w:after="300" w:afterAutospacing="0" w:line="420" w:lineRule="atLeast"/>
        <w:ind w:firstLine="720" w:firstLineChars="300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1：在本店所售商品，支技7天无理由退换货。退换货邮费由买家全部承担</w:t>
      </w:r>
    </w:p>
    <w:p>
      <w:pPr>
        <w:pStyle w:val="6"/>
        <w:spacing w:before="300" w:beforeAutospacing="0" w:after="300" w:afterAutospacing="0" w:line="420" w:lineRule="atLeast"/>
        <w:ind w:firstLine="720" w:firstLineChars="300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2：退换商品需保持您收到时的原貌（同品本身质量问题的除外），退换商品要求包装、配件、说明书等内件完整，商品、包装盒、配件外观无麻损，不影响二次销售</w:t>
      </w:r>
    </w:p>
    <w:p>
      <w:pPr>
        <w:pStyle w:val="6"/>
        <w:spacing w:before="300" w:beforeAutospacing="0" w:after="300" w:afterAutospacing="0" w:line="420" w:lineRule="atLeast"/>
        <w:ind w:firstLine="720" w:firstLineChars="300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3：签收15天到1个月内，换货产品的运费买家卖家一人承担一半。退货产生的退回运费买家承担，包装完好，本店负责退款；签收1个月后到品牌规定的质保期内，发生质量问题，不能退货，只能质保，买家承担来回运费。</w:t>
      </w:r>
    </w:p>
    <w:p>
      <w:pPr>
        <w:pStyle w:val="6"/>
        <w:spacing w:before="300" w:beforeAutospacing="0" w:after="300" w:afterAutospacing="0" w:line="420" w:lineRule="atLeast"/>
        <w:ind w:firstLine="720" w:firstLineChars="300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4：退货请不要发到付件，本店拒收一切售后到付件</w:t>
      </w:r>
    </w:p>
    <w:p>
      <w:pPr>
        <w:pStyle w:val="6"/>
        <w:spacing w:before="300" w:beforeAutospacing="0" w:after="300" w:afterAutospacing="0" w:line="420" w:lineRule="atLeast"/>
        <w:ind w:firstLine="720" w:firstLineChars="300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358140</wp:posOffset>
                </wp:positionV>
                <wp:extent cx="158115" cy="158115"/>
                <wp:effectExtent l="4445" t="4445" r="8890" b="889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483pt;margin-top:28.2pt;height:12.45pt;width:12.45pt;z-index:251659264;mso-width-relative:page;mso-height-relative:page;" fillcolor="#FFFFFF" filled="t" stroked="t" coordsize="21600,21600" o:gfxdata="UEsDBAoAAAAAAIdO4kAAAAAAAAAAAAAAAAAEAAAAZHJzL1BLAwQUAAAACACHTuJArzmPktgAAAAJ&#10;AQAADwAAAGRycy9kb3ducmV2LnhtbE2PMU/DMBSEdyT+g/WQ2KidFqI65KUDqEiMbbqwvSSPJBDb&#10;Uey0gV+PmWA83enuu3y3mEGcefK9swjJSoFgW7umty3CqdzfbUH4QLahwVlG+GIPu+L6KqescRd7&#10;4PMxtCKWWJ8RQhfCmEnp644N+ZUb2Ubv3U2GQpRTK5uJLrHcDHKtVCoN9TYudDTyU8f153E2CFW/&#10;PtH3oXxRRu834XUpP+a3Z8Tbm0Q9ggi8hL8w/OJHdCgiU+Vm23gxIOg0jV8CwkN6DyIGtFYaRIWw&#10;TTYgi1z+f1D8AFBLAwQUAAAACACHTuJASD7pjNwBAADPAwAADgAAAGRycy9lMm9Eb2MueG1srVNL&#10;jhMxEN0jcQfLe9LpSEFDK51ZEMIGwUgDB6j4023JP7k86eQ0SOw4BMdBXIOyk8nMAAuE6IW7yi4/&#10;v/fKXl0fnGV7ldAE3/N2NudMeRGk8UPPP33cvrjiDDN4CTZ41fOjQn69fv5sNcVOLcIYrFSJEYjH&#10;boo9H3OOXdOgGJUDnIWoPC3qkBxkStPQyAQToTvbLObzl80UkowpCIVIs5vTIl9XfK2VyB+0RpWZ&#10;7Tlxy3VMddyVsVmvoBsSxNGIMw34BxYOjKdDL1AbyMDukvkNyhmRAgadZyK4JmhthKoaSE07/0XN&#10;7QhRVS1kDsaLTfj/YMX7/U1iRlLvOPPgqEU/Pn/9/u0LWxRvpogdldzGm3TOkMIi9KCTK3+SwA7V&#10;z+PFT3XITNBku7xq2yVngpbOMaE0D5tjwvxWBcdK0PNE7aouwv4d5lPpfUk5C4M1cmusrUkadq9t&#10;Ynug1m7rVxgT+pMy69nU81fLReEBdMO0hUyhi6QZ/VDPe7IDHwPP6/cn4EJsAzieCFSEUgadM1kV&#10;t6AbFcg3XrJ8jOSrpwfACxmnJGdW0XspUa3MYOzfVJI660lk6cupEyXaBXmkLt7FZIaRfGwr37JC&#10;t6Zacr7h5Vo+zivSwztc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vOY+S2AAAAAkBAAAPAAAA&#10;AAAAAAEAIAAAACIAAABkcnMvZG93bnJldi54bWxQSwECFAAUAAAACACHTuJASD7pjNwBAADPAwAA&#10;DgAAAAAAAAABACAAAAAn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color w:val="3333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358140</wp:posOffset>
                </wp:positionV>
                <wp:extent cx="158115" cy="158115"/>
                <wp:effectExtent l="4445" t="4445" r="8890" b="8890"/>
                <wp:wrapNone/>
                <wp:docPr id="2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446.25pt;margin-top:28.2pt;height:12.45pt;width:12.45pt;z-index:251658240;mso-width-relative:page;mso-height-relative:page;" fillcolor="#FFFFFF" filled="t" stroked="t" coordsize="21600,21600" o:gfxdata="UEsDBAoAAAAAAIdO4kAAAAAAAAAAAAAAAAAEAAAAZHJzL1BLAwQUAAAACACHTuJADsSMEdgAAAAJ&#10;AQAADwAAAGRycy9kb3ducmV2LnhtbE2PwU6DQBCG7ya+w2ZMvNkFamuhLD1oauKxpRdvAzsFlN0l&#10;7NKiT+940ttM/i//fJPvZtOLC42+c1ZBvIhAkK2d7myj4FTuHzYgfECrsXeWFHyRh11xe5Njpt3V&#10;HuhyDI3gEuszVNCGMGRS+rolg37hBrKcnd1oMPA6NlKPeOVy08skitbSYGf5QosDPbdUfx4no6Dq&#10;khN+H8rXyKT7ZXiby4/p/UWp+7s42oIINIc/GH71WR0KdqrcZLUXvYJNmqwYVbBaP4JgII2feKg4&#10;iZcgi1z+/6D4AVBLAwQUAAAACACHTuJA7lYO8d0BAADQAwAADgAAAGRycy9lMm9Eb2MueG1srVNL&#10;jhMxEN0jcQfLe9LpoKChlc4sCGGDYKSBA1T86bbkn1yedHIaJHYcguMgrkHZCZkZYIEQvXBX2eXn&#10;917Zq+uDs2yvEprge97O5pwpL4I0fuj5xw/bZ1ecYQYvwQaven5UyK/XT5+sptipRRiDlSoxAvHY&#10;TbHnY86xaxoUo3KAsxCVp0UdkoNMaRoamWAidGebxXz+oplCkjEFoRBpdnNa5OuKr7US+b3WqDKz&#10;PSduuY6pjrsyNusVdEOCOBpxpgH/wMKB8XToBWoDGdhdMr9BOSNSwKDzTATXBK2NUFUDqWnnv6i5&#10;HSGqqoXMwXixCf8frHi3v0nMyJ4vOPPgqEXfP3359vUze74s5kwRO6q5jTfpnCGFRelBJ1f+pIEd&#10;qqHHi6HqkJmgyXZ51bZLzgQtnWNCae43x4T5jQqOlaDnifpVbYT9W8yn0p8l5SwM1sitsbYmadi9&#10;sontgXq7rV9hTOiPyqxnU89fLheFB9AV0xYyhS6SaPRDPe/RDnwIPK/fn4ALsQ3geCJQEUoZdM5k&#10;VdyCblQgX3vJ8jGSsZ5eAC9knJKcWUUPpkS1MoOxf1NJ6qwnkaUvp06UaBfkkdp4F5MZRvKxrXzL&#10;Cl2basn5ipd7+TCvSPcPcf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sSMEdgAAAAJAQAADwAA&#10;AAAAAAABACAAAAAiAAAAZHJzL2Rvd25yZXYueG1sUEsBAhQAFAAAAAgAh07iQO5WDvHdAQAA0AMA&#10;AA4AAAAAAAAAAQAgAAAAJwEAAGRycy9lMm9Eb2MueG1sUEsFBgAAAAAGAAYAWQEAAHY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color w:val="333333"/>
        </w:rPr>
        <w:t xml:space="preserve">5：为了我们能及时、准确、快捷的为您处理退换货，请在回寄的快递包裹中附加一张便签注明您的淘宝IC、淘宝订单编号、联系电话、退换货原因，请一定注明您的意愿，是退  是换  </w:t>
      </w:r>
    </w:p>
    <w:p>
      <w:pPr>
        <w:pStyle w:val="6"/>
        <w:spacing w:before="300" w:beforeAutospacing="0" w:after="300" w:afterAutospacing="0" w:line="420" w:lineRule="atLeast"/>
        <w:ind w:firstLine="600" w:firstLineChars="200"/>
        <w:jc w:val="both"/>
        <w:rPr>
          <w:rFonts w:hint="eastAsia" w:ascii="微软雅黑" w:hAnsi="微软雅黑" w:eastAsia="微软雅黑"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color w:val="333333"/>
          <w:sz w:val="30"/>
          <w:szCs w:val="30"/>
          <w:highlight w:val="red"/>
        </w:rPr>
        <w:t>关于签收</w:t>
      </w:r>
    </w:p>
    <w:p>
      <w:pPr>
        <w:pStyle w:val="6"/>
        <w:spacing w:before="300" w:beforeAutospacing="0" w:after="300" w:afterAutospacing="0" w:line="420" w:lineRule="atLeast"/>
        <w:ind w:firstLine="720" w:firstLineChars="300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1：请在签收前检查货品外包装完好无损，有无进水，挤压等，封品处无二次封装痕迹。</w:t>
      </w:r>
    </w:p>
    <w:p>
      <w:pPr>
        <w:pStyle w:val="6"/>
        <w:spacing w:before="300" w:beforeAutospacing="0" w:after="300" w:afterAutospacing="0" w:line="420" w:lineRule="atLeast"/>
        <w:ind w:firstLine="720" w:firstLineChars="300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2：请在签收前确认货品是否为你购买的商品，并仔细检查核对型号及数量</w:t>
      </w:r>
    </w:p>
    <w:p>
      <w:pPr>
        <w:pStyle w:val="6"/>
        <w:spacing w:before="300" w:beforeAutospacing="0" w:after="300" w:afterAutospacing="0" w:line="420" w:lineRule="atLeast"/>
        <w:ind w:firstLine="720" w:firstLineChars="300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3：如签收时商品有扣坏或其它任何不正常，请拒绝签收并及时和我们联系处理</w:t>
      </w:r>
    </w:p>
    <w:p>
      <w:pPr>
        <w:pStyle w:val="6"/>
        <w:spacing w:before="300" w:beforeAutospacing="0" w:after="300" w:afterAutospacing="0" w:line="420" w:lineRule="atLeast"/>
        <w:ind w:firstLine="600" w:firstLineChars="200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z w:val="30"/>
          <w:szCs w:val="30"/>
          <w:highlight w:val="red"/>
        </w:rPr>
        <w:t>关于快递</w:t>
      </w:r>
      <w:r>
        <w:rPr>
          <w:rFonts w:hint="eastAsia" w:ascii="微软雅黑" w:hAnsi="微软雅黑" w:eastAsia="微软雅黑"/>
          <w:color w:val="333333"/>
        </w:rPr>
        <w:t xml:space="preserve">  本店合作快递为德邦快递，需要指定快递的，下单前请与客服沟通好。如快递不到的可联系客户补差价轩邮政小包，如需发顺丰快递请联系本店客服补邮费。商品带有电池、液体、磁铁等违禁品禁发航空件。</w:t>
      </w:r>
    </w:p>
    <w:p>
      <w:pPr>
        <w:pStyle w:val="6"/>
        <w:spacing w:before="300" w:beforeAutospacing="0" w:after="300" w:afterAutospacing="0" w:line="420" w:lineRule="atLeast"/>
        <w:ind w:firstLine="480"/>
        <w:jc w:val="both"/>
        <w:rPr>
          <w:rFonts w:hint="eastAsia"/>
          <w:color w:val="FF0000"/>
          <w:sz w:val="28"/>
          <w:szCs w:val="28"/>
        </w:rPr>
      </w:pPr>
      <w:r>
        <w:rPr>
          <w:rFonts w:hint="eastAsia" w:ascii="微软雅黑" w:hAnsi="微软雅黑" w:eastAsia="微软雅黑"/>
          <w:color w:val="FF0000"/>
          <w:sz w:val="28"/>
          <w:szCs w:val="28"/>
        </w:rPr>
        <w:t xml:space="preserve">  </w:t>
      </w:r>
      <w:r>
        <w:rPr>
          <w:rFonts w:hint="eastAsia"/>
          <w:color w:val="FF0000"/>
          <w:sz w:val="28"/>
          <w:szCs w:val="28"/>
        </w:rPr>
        <w:t>售后声明：产品保质期6个月，运费买家和卖家各承担一半！！！</w:t>
      </w:r>
    </w:p>
    <w:p>
      <w:pPr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176"/>
    <w:multiLevelType w:val="multilevel"/>
    <w:tmpl w:val="15383176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38CC34E6"/>
    <w:multiLevelType w:val="multilevel"/>
    <w:tmpl w:val="38CC34E6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55363AC3"/>
    <w:multiLevelType w:val="multilevel"/>
    <w:tmpl w:val="55363AC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19"/>
    <w:rsid w:val="00020109"/>
    <w:rsid w:val="00085EEC"/>
    <w:rsid w:val="000B4948"/>
    <w:rsid w:val="000C3CBA"/>
    <w:rsid w:val="000C7197"/>
    <w:rsid w:val="00105D86"/>
    <w:rsid w:val="00166C53"/>
    <w:rsid w:val="001808D0"/>
    <w:rsid w:val="00181F87"/>
    <w:rsid w:val="001B69E0"/>
    <w:rsid w:val="001E0201"/>
    <w:rsid w:val="001F0722"/>
    <w:rsid w:val="002448C2"/>
    <w:rsid w:val="00285616"/>
    <w:rsid w:val="002C6188"/>
    <w:rsid w:val="0033370A"/>
    <w:rsid w:val="00391352"/>
    <w:rsid w:val="00397E0F"/>
    <w:rsid w:val="003B7C3F"/>
    <w:rsid w:val="003C6D89"/>
    <w:rsid w:val="004222EA"/>
    <w:rsid w:val="004265B8"/>
    <w:rsid w:val="00453C51"/>
    <w:rsid w:val="00456285"/>
    <w:rsid w:val="00486CA6"/>
    <w:rsid w:val="004A51C8"/>
    <w:rsid w:val="004E037D"/>
    <w:rsid w:val="00503A68"/>
    <w:rsid w:val="005A4158"/>
    <w:rsid w:val="005C2B1E"/>
    <w:rsid w:val="00614194"/>
    <w:rsid w:val="00626FF9"/>
    <w:rsid w:val="00655510"/>
    <w:rsid w:val="006811CA"/>
    <w:rsid w:val="0068686C"/>
    <w:rsid w:val="00686F5B"/>
    <w:rsid w:val="006C3794"/>
    <w:rsid w:val="006C4A35"/>
    <w:rsid w:val="006E1DE7"/>
    <w:rsid w:val="007055B1"/>
    <w:rsid w:val="00720A19"/>
    <w:rsid w:val="00747ABA"/>
    <w:rsid w:val="0077182A"/>
    <w:rsid w:val="00774966"/>
    <w:rsid w:val="007A4101"/>
    <w:rsid w:val="00802778"/>
    <w:rsid w:val="00803CCF"/>
    <w:rsid w:val="0080449D"/>
    <w:rsid w:val="00861FF0"/>
    <w:rsid w:val="00880FA4"/>
    <w:rsid w:val="008845FB"/>
    <w:rsid w:val="00884607"/>
    <w:rsid w:val="0089471D"/>
    <w:rsid w:val="00895227"/>
    <w:rsid w:val="008A7098"/>
    <w:rsid w:val="008F1569"/>
    <w:rsid w:val="00923950"/>
    <w:rsid w:val="00963655"/>
    <w:rsid w:val="009748ED"/>
    <w:rsid w:val="009B2F20"/>
    <w:rsid w:val="00A97F4E"/>
    <w:rsid w:val="00B34E3E"/>
    <w:rsid w:val="00B50953"/>
    <w:rsid w:val="00B55C92"/>
    <w:rsid w:val="00C22125"/>
    <w:rsid w:val="00C5390D"/>
    <w:rsid w:val="00C941F2"/>
    <w:rsid w:val="00C969DB"/>
    <w:rsid w:val="00CC5F40"/>
    <w:rsid w:val="00CF3848"/>
    <w:rsid w:val="00D0326C"/>
    <w:rsid w:val="00D34322"/>
    <w:rsid w:val="00D64518"/>
    <w:rsid w:val="00D81573"/>
    <w:rsid w:val="00D94089"/>
    <w:rsid w:val="00DA0332"/>
    <w:rsid w:val="00DC50B6"/>
    <w:rsid w:val="00DD2840"/>
    <w:rsid w:val="00E01687"/>
    <w:rsid w:val="00E27D05"/>
    <w:rsid w:val="00E4555F"/>
    <w:rsid w:val="00E70C0D"/>
    <w:rsid w:val="00ED7517"/>
    <w:rsid w:val="00F22799"/>
    <w:rsid w:val="00F47529"/>
    <w:rsid w:val="00F7474B"/>
    <w:rsid w:val="00F82153"/>
    <w:rsid w:val="00F927C6"/>
    <w:rsid w:val="00FA2800"/>
    <w:rsid w:val="00FA4EEA"/>
    <w:rsid w:val="00FD5D38"/>
    <w:rsid w:val="65F3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locked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customStyle="1" w:styleId="10">
    <w:name w:val="Header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4"/>
    <w:semiHidden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163</Words>
  <Characters>931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2018-06-01T06:04:00Z</dcterms:created>
  <dc:creator>User</dc:creator>
  <cp:lastModifiedBy>Administrator</cp:lastModifiedBy>
  <cp:lastPrinted>2018-06-01T06:13:00Z</cp:lastPrinted>
  <dcterms:modified xsi:type="dcterms:W3CDTF">2018-06-08T07:56:06Z</dcterms:modified>
  <dc:title>桃木AU401-4固定码遥控器使用说明书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